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8C2" w:rsidRDefault="007778C2" w:rsidP="00D83E0A">
      <w:pPr>
        <w:tabs>
          <w:tab w:val="left" w:pos="4785"/>
        </w:tabs>
        <w:spacing w:line="276" w:lineRule="auto"/>
        <w:ind w:left="2160" w:hanging="2160"/>
        <w:contextualSpacing/>
        <w:rPr>
          <w:sz w:val="22"/>
          <w:szCs w:val="22"/>
        </w:rPr>
      </w:pPr>
    </w:p>
    <w:p w:rsidR="006A236A" w:rsidRDefault="006A236A" w:rsidP="006A236A">
      <w:pPr>
        <w:rPr>
          <w:noProof/>
          <w:highlight w:val="yellow"/>
        </w:rPr>
      </w:pPr>
      <w:r>
        <w:rPr>
          <w:noProof/>
          <w:highlight w:val="yellow"/>
        </w:rPr>
        <w:t>&lt;&lt;Date&gt;&gt;</w:t>
      </w:r>
    </w:p>
    <w:p w:rsidR="006A236A" w:rsidRDefault="006A236A" w:rsidP="006A236A">
      <w:pPr>
        <w:rPr>
          <w:noProof/>
          <w:highlight w:val="yellow"/>
        </w:rPr>
      </w:pPr>
    </w:p>
    <w:p w:rsidR="006A236A" w:rsidRDefault="006A236A" w:rsidP="006A236A">
      <w:pPr>
        <w:rPr>
          <w:noProof/>
          <w:highlight w:val="yellow"/>
        </w:rPr>
      </w:pPr>
      <w:r w:rsidRPr="006D47AF">
        <w:rPr>
          <w:highlight w:val="yellow"/>
        </w:rPr>
        <w:t>&lt;&lt;Provider Name&gt;&gt;</w:t>
      </w:r>
    </w:p>
    <w:p w:rsidR="006A236A" w:rsidRDefault="00D74EF3" w:rsidP="006A236A">
      <w:pPr>
        <w:rPr>
          <w:noProof/>
          <w:highlight w:val="yellow"/>
        </w:rPr>
      </w:pPr>
      <w:r w:rsidRPr="006D47AF">
        <w:rPr>
          <w:noProof/>
          <w:highlight w:val="yellow"/>
        </w:rPr>
        <w:fldChar w:fldCharType="begin"/>
      </w:r>
      <w:r w:rsidR="006A236A" w:rsidRPr="006D47AF">
        <w:rPr>
          <w:noProof/>
          <w:highlight w:val="yellow"/>
        </w:rPr>
        <w:instrText xml:space="preserve"> MERGEFIELD "Provider_Name" </w:instrText>
      </w:r>
      <w:r w:rsidRPr="006D47AF">
        <w:rPr>
          <w:noProof/>
          <w:highlight w:val="yellow"/>
        </w:rPr>
        <w:fldChar w:fldCharType="separate"/>
      </w:r>
      <w:r w:rsidR="006A236A">
        <w:rPr>
          <w:noProof/>
          <w:highlight w:val="yellow"/>
        </w:rPr>
        <w:t>&lt;&lt;A</w:t>
      </w:r>
      <w:r w:rsidR="006A236A" w:rsidRPr="006D47AF">
        <w:rPr>
          <w:noProof/>
          <w:highlight w:val="yellow"/>
        </w:rPr>
        <w:t>ddress1</w:t>
      </w:r>
      <w:r w:rsidRPr="006D47AF">
        <w:rPr>
          <w:noProof/>
          <w:highlight w:val="yellow"/>
        </w:rPr>
        <w:fldChar w:fldCharType="end"/>
      </w:r>
      <w:r w:rsidR="006A236A">
        <w:rPr>
          <w:noProof/>
          <w:highlight w:val="yellow"/>
        </w:rPr>
        <w:t>&gt;&gt;</w:t>
      </w:r>
    </w:p>
    <w:p w:rsidR="006A236A" w:rsidRPr="006D47AF" w:rsidRDefault="006A236A" w:rsidP="006A236A">
      <w:pPr>
        <w:rPr>
          <w:noProof/>
          <w:highlight w:val="yellow"/>
        </w:rPr>
      </w:pPr>
      <w:r>
        <w:rPr>
          <w:noProof/>
          <w:highlight w:val="yellow"/>
        </w:rPr>
        <w:t>&lt;&lt;Address2&gt;&gt;</w:t>
      </w:r>
    </w:p>
    <w:p w:rsidR="006A236A" w:rsidRDefault="006A236A" w:rsidP="006A236A">
      <w:pPr>
        <w:rPr>
          <w:noProof/>
          <w:highlight w:val="yellow"/>
        </w:rPr>
      </w:pPr>
      <w:r>
        <w:rPr>
          <w:noProof/>
          <w:highlight w:val="yellow"/>
        </w:rPr>
        <w:t xml:space="preserve">&lt;&lt;City&gt;&gt;, </w:t>
      </w:r>
      <w:r w:rsidRPr="00620C17">
        <w:rPr>
          <w:noProof/>
          <w:highlight w:val="yellow"/>
        </w:rPr>
        <w:t>&lt;&lt;State&gt;&gt;</w:t>
      </w:r>
      <w:r>
        <w:rPr>
          <w:noProof/>
          <w:highlight w:val="yellow"/>
        </w:rPr>
        <w:t xml:space="preserve"> </w:t>
      </w:r>
      <w:r w:rsidRPr="00620C17">
        <w:rPr>
          <w:noProof/>
          <w:highlight w:val="yellow"/>
        </w:rPr>
        <w:t>&lt;&lt;Zip_Code&gt;&gt;</w:t>
      </w:r>
    </w:p>
    <w:p w:rsidR="006A236A" w:rsidRPr="006D47AF" w:rsidRDefault="006A236A" w:rsidP="006A236A">
      <w:pPr>
        <w:rPr>
          <w:highlight w:val="yellow"/>
        </w:rPr>
      </w:pPr>
    </w:p>
    <w:p w:rsidR="006A236A" w:rsidRPr="006D47AF" w:rsidRDefault="006A236A" w:rsidP="006A236A">
      <w:pPr>
        <w:rPr>
          <w:noProof/>
        </w:rPr>
      </w:pPr>
      <w:r w:rsidRPr="006D47AF">
        <w:t xml:space="preserve">Re: </w:t>
      </w:r>
      <w:r w:rsidRPr="006D47AF">
        <w:rPr>
          <w:noProof/>
        </w:rPr>
        <w:t xml:space="preserve">Provider #  </w:t>
      </w:r>
      <w:r w:rsidR="00D74EF3" w:rsidRPr="006D47AF">
        <w:rPr>
          <w:noProof/>
          <w:highlight w:val="yellow"/>
        </w:rPr>
        <w:fldChar w:fldCharType="begin"/>
      </w:r>
      <w:r w:rsidRPr="006D47AF">
        <w:rPr>
          <w:noProof/>
          <w:highlight w:val="yellow"/>
        </w:rPr>
        <w:instrText xml:space="preserve"> MERGEFIELD "Provider_Number" </w:instrText>
      </w:r>
      <w:r w:rsidR="00D74EF3" w:rsidRPr="006D47AF">
        <w:rPr>
          <w:noProof/>
          <w:highlight w:val="yellow"/>
        </w:rPr>
        <w:fldChar w:fldCharType="separate"/>
      </w:r>
      <w:r>
        <w:rPr>
          <w:noProof/>
          <w:highlight w:val="yellow"/>
        </w:rPr>
        <w:t>&lt;&lt;</w:t>
      </w:r>
      <w:r w:rsidRPr="006D47AF">
        <w:rPr>
          <w:noProof/>
          <w:highlight w:val="yellow"/>
        </w:rPr>
        <w:t>Provider Number</w:t>
      </w:r>
      <w:r w:rsidR="00D74EF3" w:rsidRPr="006D47AF">
        <w:rPr>
          <w:noProof/>
          <w:highlight w:val="yellow"/>
        </w:rPr>
        <w:fldChar w:fldCharType="end"/>
      </w:r>
      <w:r w:rsidRPr="00467B4B">
        <w:rPr>
          <w:noProof/>
          <w:highlight w:val="yellow"/>
        </w:rPr>
        <w:t>&gt;&gt;</w:t>
      </w:r>
      <w:r w:rsidRPr="006D47AF">
        <w:rPr>
          <w:noProof/>
        </w:rPr>
        <w:t xml:space="preserve">  </w:t>
      </w:r>
    </w:p>
    <w:p w:rsidR="006A236A" w:rsidRPr="006D47AF" w:rsidRDefault="006A236A" w:rsidP="006A236A"/>
    <w:p w:rsidR="006A236A" w:rsidRPr="006D47AF" w:rsidRDefault="006A236A" w:rsidP="006A236A">
      <w:r w:rsidRPr="006D47AF">
        <w:t xml:space="preserve">Dear </w:t>
      </w:r>
      <w:r w:rsidRPr="006D47AF">
        <w:rPr>
          <w:highlight w:val="yellow"/>
        </w:rPr>
        <w:t>&lt;&lt;Provider Name&gt;&gt;:</w:t>
      </w:r>
    </w:p>
    <w:p w:rsidR="006A236A" w:rsidRPr="006D47AF" w:rsidRDefault="006A236A" w:rsidP="006A236A"/>
    <w:p w:rsidR="001E35C8" w:rsidRDefault="006A236A" w:rsidP="006A236A">
      <w:pPr>
        <w:ind w:firstLine="720"/>
        <w:jc w:val="both"/>
      </w:pPr>
      <w:r>
        <w:t xml:space="preserve">We initiated suspension of payment to your provider number (and entities associated by tax identification number) pending recoupment of the </w:t>
      </w:r>
      <w:r w:rsidRPr="006D47AF">
        <w:t xml:space="preserve">outstanding balance </w:t>
      </w:r>
      <w:r>
        <w:t xml:space="preserve">from your claims.  You are responsible for submitting payment if you are no longer filing claims.  As of today’s date, we have not been successful in recouping the balance of </w:t>
      </w:r>
      <w:r w:rsidRPr="006D47AF">
        <w:rPr>
          <w:highlight w:val="yellow"/>
        </w:rPr>
        <w:t>$«Amt Due»</w:t>
      </w:r>
      <w:r>
        <w:t>, as claims are no longer being filed.</w:t>
      </w:r>
      <w:r w:rsidR="001E35C8">
        <w:t xml:space="preserve">  This balance includes applicable penalty and interest.  Your payment should be paid </w:t>
      </w:r>
      <w:proofErr w:type="spellStart"/>
      <w:proofErr w:type="gramStart"/>
      <w:r w:rsidR="001E35C8">
        <w:t>ot</w:t>
      </w:r>
      <w:proofErr w:type="spellEnd"/>
      <w:proofErr w:type="gramEnd"/>
      <w:r w:rsidR="001E35C8">
        <w:t xml:space="preserve"> the order of </w:t>
      </w:r>
      <w:r w:rsidR="001E35C8" w:rsidRPr="003C12BC">
        <w:rPr>
          <w:highlight w:val="yellow"/>
        </w:rPr>
        <w:t>&lt;&lt;Health Plan&gt;&gt;</w:t>
      </w:r>
      <w:r w:rsidR="001E35C8">
        <w:t xml:space="preserve"> and must be submitted immediately to the address below along with a copy of this letter:</w:t>
      </w:r>
    </w:p>
    <w:p w:rsidR="001E35C8" w:rsidRDefault="001E35C8" w:rsidP="006A236A">
      <w:pPr>
        <w:ind w:firstLine="720"/>
        <w:jc w:val="both"/>
      </w:pPr>
    </w:p>
    <w:p w:rsidR="001E35C8" w:rsidRPr="006D47AF" w:rsidRDefault="001E35C8" w:rsidP="001E35C8">
      <w:pPr>
        <w:ind w:left="2160" w:firstLine="720"/>
      </w:pPr>
      <w:r>
        <w:t>NCTracks Operations</w:t>
      </w:r>
    </w:p>
    <w:p w:rsidR="001E35C8" w:rsidRPr="006D47AF" w:rsidRDefault="001E35C8" w:rsidP="001E35C8">
      <w:pPr>
        <w:ind w:left="2160" w:firstLine="720"/>
      </w:pPr>
      <w:r>
        <w:t xml:space="preserve">Miscellaneous </w:t>
      </w:r>
      <w:r w:rsidRPr="005F778C">
        <w:rPr>
          <w:highlight w:val="yellow"/>
        </w:rPr>
        <w:t>&lt;&lt;Health Plan&gt;&gt;</w:t>
      </w:r>
      <w:r>
        <w:t xml:space="preserve"> Payments</w:t>
      </w:r>
    </w:p>
    <w:p w:rsidR="001E35C8" w:rsidRPr="006D47AF" w:rsidRDefault="001E35C8" w:rsidP="001E35C8">
      <w:pPr>
        <w:ind w:left="2160" w:firstLine="720"/>
      </w:pPr>
      <w:r w:rsidRPr="006D47AF">
        <w:t xml:space="preserve">P.O. Box </w:t>
      </w:r>
      <w:r w:rsidRPr="006D47AF">
        <w:rPr>
          <w:highlight w:val="yellow"/>
        </w:rPr>
        <w:t>&lt;&lt;Lockbox Number</w:t>
      </w:r>
      <w:r>
        <w:rPr>
          <w:highlight w:val="yellow"/>
        </w:rPr>
        <w:t>1</w:t>
      </w:r>
      <w:r w:rsidRPr="006D47AF">
        <w:rPr>
          <w:highlight w:val="yellow"/>
        </w:rPr>
        <w:t>&gt;&gt;</w:t>
      </w:r>
    </w:p>
    <w:p w:rsidR="001E35C8" w:rsidRPr="006D47AF" w:rsidRDefault="001E35C8" w:rsidP="001E35C8">
      <w:pPr>
        <w:ind w:left="2160" w:firstLine="720"/>
      </w:pPr>
      <w:r w:rsidRPr="006D47AF">
        <w:t>Charlotte, NC</w:t>
      </w:r>
      <w:r>
        <w:t xml:space="preserve"> </w:t>
      </w:r>
      <w:r w:rsidRPr="005F778C">
        <w:rPr>
          <w:highlight w:val="yellow"/>
        </w:rPr>
        <w:t>&lt;&lt;</w:t>
      </w:r>
      <w:r>
        <w:rPr>
          <w:highlight w:val="yellow"/>
        </w:rPr>
        <w:t>LB Zip</w:t>
      </w:r>
      <w:r w:rsidRPr="005F778C">
        <w:rPr>
          <w:highlight w:val="yellow"/>
        </w:rPr>
        <w:t>Code&gt;&gt;-&lt;&lt;</w:t>
      </w:r>
      <w:r w:rsidRPr="00467B4B">
        <w:rPr>
          <w:highlight w:val="yellow"/>
        </w:rPr>
        <w:t>Lockbox Number</w:t>
      </w:r>
      <w:r>
        <w:rPr>
          <w:highlight w:val="yellow"/>
        </w:rPr>
        <w:t>2</w:t>
      </w:r>
      <w:r w:rsidRPr="00467B4B">
        <w:rPr>
          <w:highlight w:val="yellow"/>
        </w:rPr>
        <w:t>&gt;&gt;</w:t>
      </w:r>
    </w:p>
    <w:p w:rsidR="006A236A" w:rsidRDefault="006A236A" w:rsidP="006A236A">
      <w:pPr>
        <w:ind w:firstLine="720"/>
        <w:jc w:val="both"/>
      </w:pPr>
    </w:p>
    <w:p w:rsidR="006A236A" w:rsidRDefault="006A236A" w:rsidP="006A236A">
      <w:pPr>
        <w:ind w:firstLine="720"/>
        <w:jc w:val="both"/>
      </w:pPr>
      <w:r>
        <w:t xml:space="preserve">In accordance with </w:t>
      </w:r>
      <w:r w:rsidRPr="006D47AF">
        <w:t>N</w:t>
      </w:r>
      <w:r>
        <w:t xml:space="preserve">C G.S. </w:t>
      </w:r>
      <w:r w:rsidRPr="006D47AF">
        <w:t>147-86.23</w:t>
      </w:r>
      <w:r>
        <w:t xml:space="preserve"> </w:t>
      </w:r>
      <w:r w:rsidRPr="006D47AF">
        <w:t>interest and penalties shall be charged on all past due accounts from the due date until the date payment is received.  Consistent with NC G.S. 105.241.21, this law requires State agencies to assess interest charges at a rate set semi-annually by the Department of Revenue and impose a one</w:t>
      </w:r>
      <w:r>
        <w:t>-</w:t>
      </w:r>
      <w:r w:rsidRPr="006D47AF">
        <w:t xml:space="preserve">time penalty of </w:t>
      </w:r>
      <w:r w:rsidRPr="006D47AF">
        <w:rPr>
          <w:highlight w:val="yellow"/>
        </w:rPr>
        <w:t>&lt;&lt;Penalty Rate&gt;&gt;</w:t>
      </w:r>
      <w:r w:rsidRPr="006D47AF">
        <w:t xml:space="preserve"> on all past due accounts.</w:t>
      </w:r>
      <w:r>
        <w:t xml:space="preserve">  </w:t>
      </w:r>
      <w:r w:rsidRPr="006D47AF">
        <w:t xml:space="preserve">We will continue to assess interest on your account at the current annual rate of </w:t>
      </w:r>
      <w:r w:rsidRPr="006D47AF">
        <w:rPr>
          <w:highlight w:val="yellow"/>
        </w:rPr>
        <w:t xml:space="preserve">&lt;&lt;Interest Rate&gt;&gt; </w:t>
      </w:r>
      <w:r w:rsidRPr="006D47AF">
        <w:t>%(</w:t>
      </w:r>
      <w:r w:rsidRPr="006D47AF">
        <w:rPr>
          <w:highlight w:val="yellow"/>
        </w:rPr>
        <w:t>&lt;</w:t>
      </w:r>
      <w:proofErr w:type="gramStart"/>
      <w:r w:rsidRPr="006D47AF">
        <w:rPr>
          <w:highlight w:val="yellow"/>
        </w:rPr>
        <w:t>&lt;Monthly</w:t>
      </w:r>
      <w:proofErr w:type="gramEnd"/>
      <w:r w:rsidRPr="006D47AF">
        <w:rPr>
          <w:highlight w:val="yellow"/>
        </w:rPr>
        <w:t xml:space="preserve"> Interest Rate&gt;&gt;</w:t>
      </w:r>
      <w:r w:rsidRPr="006D47AF">
        <w:t xml:space="preserve">% </w:t>
      </w:r>
      <w:r w:rsidRPr="00AC7078">
        <w:t>per month) until your account is paid in full.</w:t>
      </w:r>
    </w:p>
    <w:p w:rsidR="006A236A" w:rsidRDefault="006A236A" w:rsidP="006A236A">
      <w:pPr>
        <w:ind w:firstLine="720"/>
        <w:jc w:val="both"/>
      </w:pPr>
    </w:p>
    <w:p w:rsidR="006A236A" w:rsidRDefault="006A236A" w:rsidP="006A236A">
      <w:pPr>
        <w:ind w:firstLine="720"/>
        <w:jc w:val="both"/>
      </w:pPr>
      <w:r>
        <w:t>T</w:t>
      </w:r>
      <w:r w:rsidRPr="006D47AF">
        <w:t xml:space="preserve">he Office of </w:t>
      </w:r>
      <w:r>
        <w:t xml:space="preserve">the </w:t>
      </w:r>
      <w:r w:rsidRPr="006D47AF">
        <w:t>State Controller’s Accounts Receivable policy requires the Department to refer accounts more than sixty (60) days past due to the Attorney General’s Office or a collection agency.</w:t>
      </w:r>
      <w:r>
        <w:t xml:space="preserve">  Your account is more than sixty (60) days past due and is therefore in the process of being forwarded to the appropriate agency for collection.</w:t>
      </w:r>
    </w:p>
    <w:p w:rsidR="006A236A" w:rsidRPr="006D47AF" w:rsidRDefault="006A236A" w:rsidP="006A236A">
      <w:pPr>
        <w:ind w:firstLine="720"/>
        <w:jc w:val="both"/>
      </w:pPr>
    </w:p>
    <w:p w:rsidR="006A236A" w:rsidRPr="006D47AF" w:rsidRDefault="006A236A" w:rsidP="006A236A">
      <w:pPr>
        <w:jc w:val="both"/>
      </w:pPr>
      <w:r w:rsidRPr="006D47AF">
        <w:tab/>
        <w:t xml:space="preserve">If payment has been made prior to receipt of this letter, please disregard this notice.  If you have any questions please call </w:t>
      </w:r>
      <w:r>
        <w:t>the NCTracks Operations Center at 1-800-688-6696.</w:t>
      </w:r>
    </w:p>
    <w:p w:rsidR="006A236A" w:rsidRPr="006D47AF" w:rsidRDefault="006A236A" w:rsidP="006A236A">
      <w:pPr>
        <w:jc w:val="both"/>
      </w:pPr>
    </w:p>
    <w:p w:rsidR="006A236A" w:rsidRDefault="006A236A" w:rsidP="006A236A">
      <w:pPr>
        <w:jc w:val="both"/>
      </w:pPr>
      <w:r w:rsidRPr="006D47AF">
        <w:t>Thank you for your cooperation.</w:t>
      </w:r>
    </w:p>
    <w:p w:rsidR="006A236A" w:rsidRDefault="006A236A" w:rsidP="006A236A">
      <w:pPr>
        <w:jc w:val="both"/>
      </w:pPr>
    </w:p>
    <w:p w:rsidR="006A236A" w:rsidRDefault="006A236A" w:rsidP="006A236A">
      <w:pPr>
        <w:jc w:val="both"/>
      </w:pPr>
      <w:r>
        <w:t>Sincerely,</w:t>
      </w:r>
    </w:p>
    <w:p w:rsidR="006A236A" w:rsidRDefault="006A236A" w:rsidP="006A236A">
      <w:pPr>
        <w:jc w:val="both"/>
      </w:pPr>
      <w:r>
        <w:t>NCTracks Operations Center</w:t>
      </w:r>
    </w:p>
    <w:p w:rsidR="006A236A" w:rsidRDefault="006A236A" w:rsidP="006A236A"/>
    <w:p w:rsidR="006A236A" w:rsidRDefault="006A236A" w:rsidP="006A236A"/>
    <w:p w:rsidR="004448EA" w:rsidRDefault="004448EA" w:rsidP="00380AFE">
      <w:pPr>
        <w:pStyle w:val="BodyText"/>
        <w:spacing w:after="0" w:line="276" w:lineRule="auto"/>
        <w:rPr>
          <w:sz w:val="22"/>
          <w:szCs w:val="22"/>
        </w:rPr>
      </w:pPr>
      <w:bookmarkStart w:id="0" w:name="_GoBack"/>
      <w:bookmarkEnd w:id="0"/>
    </w:p>
    <w:p w:rsidR="004448EA" w:rsidRDefault="004448EA" w:rsidP="00380AFE">
      <w:pPr>
        <w:pStyle w:val="BodyText"/>
        <w:spacing w:after="0" w:line="276" w:lineRule="auto"/>
        <w:rPr>
          <w:sz w:val="22"/>
          <w:szCs w:val="22"/>
        </w:rPr>
      </w:pPr>
    </w:p>
    <w:p w:rsidR="004448EA" w:rsidRDefault="004448EA" w:rsidP="00380AFE">
      <w:pPr>
        <w:pStyle w:val="BodyText"/>
        <w:spacing w:after="0" w:line="276" w:lineRule="auto"/>
        <w:rPr>
          <w:sz w:val="22"/>
          <w:szCs w:val="22"/>
        </w:rPr>
      </w:pPr>
    </w:p>
    <w:sectPr w:rsidR="004448EA" w:rsidSect="000A3779">
      <w:headerReference w:type="default" r:id="rId12"/>
      <w:headerReference w:type="first" r:id="rId13"/>
      <w:footerReference w:type="first" r:id="rId14"/>
      <w:type w:val="continuous"/>
      <w:pgSz w:w="12240" w:h="15840" w:code="1"/>
      <w:pgMar w:top="576" w:right="720" w:bottom="432" w:left="720" w:header="432" w:footer="432"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633C" w:rsidRDefault="00ED633C">
      <w:r>
        <w:separator/>
      </w:r>
    </w:p>
  </w:endnote>
  <w:endnote w:type="continuationSeparator" w:id="0">
    <w:p w:rsidR="00ED633C" w:rsidRDefault="00ED633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Garamond">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084D" w:rsidRPr="00E12707" w:rsidRDefault="00D74EF3" w:rsidP="0098084D">
    <w:pPr>
      <w:tabs>
        <w:tab w:val="left" w:pos="6120"/>
        <w:tab w:val="right" w:pos="10800"/>
      </w:tabs>
      <w:jc w:val="center"/>
    </w:pPr>
    <w:hyperlink r:id="rId1" w:history="1">
      <w:r w:rsidR="0098084D" w:rsidRPr="00E12707">
        <w:rPr>
          <w:rStyle w:val="Hyperlink"/>
          <w:color w:val="auto"/>
          <w:u w:val="none"/>
        </w:rPr>
        <w:t>www.ncdhhs.gov</w:t>
      </w:r>
    </w:hyperlink>
  </w:p>
  <w:p w:rsidR="0098084D" w:rsidRPr="00BB1D76" w:rsidRDefault="0098084D" w:rsidP="0098084D">
    <w:pPr>
      <w:tabs>
        <w:tab w:val="right" w:pos="10800"/>
      </w:tabs>
      <w:jc w:val="center"/>
    </w:pPr>
    <w:r w:rsidRPr="007778C2">
      <w:t>Tel 919-</w:t>
    </w:r>
    <w:r w:rsidR="001A7074">
      <w:t>707</w:t>
    </w:r>
    <w:r w:rsidRPr="007778C2">
      <w:t>-</w:t>
    </w:r>
    <w:r w:rsidR="001A7074">
      <w:t>5000</w:t>
    </w:r>
    <w:r w:rsidRPr="00E12707">
      <w:t xml:space="preserve"> </w:t>
    </w:r>
    <w:r w:rsidRPr="00E12707">
      <w:rPr>
        <w:snapToGrid w:val="0"/>
      </w:rPr>
      <w:t>•</w:t>
    </w:r>
    <w:r w:rsidRPr="00E12707">
      <w:t xml:space="preserve"> Fax </w:t>
    </w:r>
    <w:r w:rsidR="00BB1D76" w:rsidRPr="007778C2">
      <w:t>919-</w:t>
    </w:r>
    <w:r w:rsidR="001A7074">
      <w:t>870</w:t>
    </w:r>
    <w:r w:rsidR="00BB1D76" w:rsidRPr="007778C2">
      <w:t>-</w:t>
    </w:r>
    <w:r w:rsidR="001A7074">
      <w:t>4829</w:t>
    </w:r>
  </w:p>
  <w:p w:rsidR="0098084D" w:rsidRPr="00E12707" w:rsidRDefault="0098084D" w:rsidP="0098084D">
    <w:pPr>
      <w:pStyle w:val="Footer"/>
      <w:tabs>
        <w:tab w:val="clear" w:pos="4320"/>
        <w:tab w:val="clear" w:pos="8640"/>
        <w:tab w:val="right" w:pos="9360"/>
      </w:tabs>
      <w:ind w:left="720" w:hanging="720"/>
      <w:jc w:val="center"/>
    </w:pPr>
    <w:r w:rsidRPr="00E12707">
      <w:t xml:space="preserve">Location: </w:t>
    </w:r>
    <w:r w:rsidR="001A7074">
      <w:t>5605 Six Forks Road</w:t>
    </w:r>
    <w:r w:rsidRPr="00E12707">
      <w:t xml:space="preserve"> </w:t>
    </w:r>
    <w:r w:rsidRPr="00E12707">
      <w:rPr>
        <w:snapToGrid w:val="0"/>
      </w:rPr>
      <w:t>•</w:t>
    </w:r>
    <w:r w:rsidRPr="00E12707">
      <w:t xml:space="preserve"> </w:t>
    </w:r>
    <w:smartTag w:uri="urn:schemas-microsoft-com:office:smarttags" w:element="City">
      <w:r w:rsidRPr="00E12707">
        <w:t>Raleigh</w:t>
      </w:r>
    </w:smartTag>
    <w:r w:rsidRPr="00E12707">
      <w:t xml:space="preserve">, </w:t>
    </w:r>
    <w:smartTag w:uri="urn:schemas-microsoft-com:office:smarttags" w:element="State">
      <w:r w:rsidRPr="00E12707">
        <w:t>NC</w:t>
      </w:r>
    </w:smartTag>
    <w:r w:rsidRPr="00E12707">
      <w:t xml:space="preserve"> 2760</w:t>
    </w:r>
    <w:r w:rsidR="001A7074">
      <w:t>9</w:t>
    </w:r>
  </w:p>
  <w:p w:rsidR="0098084D" w:rsidRPr="00E12707" w:rsidRDefault="0098084D" w:rsidP="0098084D">
    <w:pPr>
      <w:tabs>
        <w:tab w:val="left" w:pos="6120"/>
        <w:tab w:val="right" w:pos="10800"/>
      </w:tabs>
      <w:jc w:val="center"/>
    </w:pPr>
    <w:r w:rsidRPr="00E12707">
      <w:t xml:space="preserve">Mailing Address: </w:t>
    </w:r>
    <w:r w:rsidR="001A7074">
      <w:t>1931</w:t>
    </w:r>
    <w:r w:rsidRPr="00E12707">
      <w:t xml:space="preserve"> </w:t>
    </w:r>
    <w:smartTag w:uri="urn:schemas-microsoft-com:office:smarttags" w:element="PlaceName">
      <w:r w:rsidRPr="00E12707">
        <w:t>Mail</w:t>
      </w:r>
    </w:smartTag>
    <w:r w:rsidRPr="00E12707">
      <w:t xml:space="preserve"> </w:t>
    </w:r>
    <w:smartTag w:uri="urn:schemas-microsoft-com:office:smarttags" w:element="PlaceName">
      <w:r w:rsidRPr="00E12707">
        <w:t>Service</w:t>
      </w:r>
    </w:smartTag>
    <w:r w:rsidRPr="00E12707">
      <w:t xml:space="preserve"> </w:t>
    </w:r>
    <w:smartTag w:uri="urn:schemas-microsoft-com:office:smarttags" w:element="PlaceType">
      <w:r w:rsidRPr="00E12707">
        <w:t>Center</w:t>
      </w:r>
    </w:smartTag>
    <w:r w:rsidRPr="00E12707">
      <w:t xml:space="preserve"> </w:t>
    </w:r>
    <w:r w:rsidRPr="00E12707">
      <w:rPr>
        <w:snapToGrid w:val="0"/>
      </w:rPr>
      <w:t>•</w:t>
    </w:r>
    <w:r w:rsidRPr="00E12707">
      <w:t xml:space="preserve"> </w:t>
    </w:r>
    <w:smartTag w:uri="urn:schemas-microsoft-com:office:smarttags" w:element="City">
      <w:r w:rsidRPr="00E12707">
        <w:t>Raleigh</w:t>
      </w:r>
    </w:smartTag>
    <w:r w:rsidRPr="00E12707">
      <w:t xml:space="preserve">, </w:t>
    </w:r>
    <w:smartTag w:uri="urn:schemas-microsoft-com:office:smarttags" w:element="State">
      <w:r w:rsidRPr="00E12707">
        <w:t>NC</w:t>
      </w:r>
    </w:smartTag>
    <w:r w:rsidRPr="00E12707">
      <w:t xml:space="preserve"> 27699-</w:t>
    </w:r>
    <w:r w:rsidR="001A7074">
      <w:t>1931</w:t>
    </w:r>
  </w:p>
  <w:p w:rsidR="006742E0" w:rsidRPr="0098084D" w:rsidRDefault="00D2231C" w:rsidP="0098084D">
    <w:pPr>
      <w:pStyle w:val="Footer"/>
      <w:tabs>
        <w:tab w:val="clear" w:pos="4320"/>
        <w:tab w:val="clear" w:pos="8640"/>
        <w:tab w:val="right" w:pos="9360"/>
      </w:tabs>
      <w:ind w:left="720" w:hanging="720"/>
      <w:jc w:val="center"/>
    </w:pPr>
    <w:r>
      <w:rPr>
        <w:noProof/>
      </w:rPr>
      <w:drawing>
        <wp:anchor distT="0" distB="0" distL="114300" distR="114300" simplePos="0" relativeHeight="251657728" behindDoc="0" locked="0" layoutInCell="1" allowOverlap="1">
          <wp:simplePos x="0" y="0"/>
          <wp:positionH relativeFrom="column">
            <wp:posOffset>-177165</wp:posOffset>
          </wp:positionH>
          <wp:positionV relativeFrom="paragraph">
            <wp:posOffset>6985</wp:posOffset>
          </wp:positionV>
          <wp:extent cx="137160" cy="132080"/>
          <wp:effectExtent l="19050" t="0" r="0" b="0"/>
          <wp:wrapNone/>
          <wp:docPr id="19" name="Picture 19" descr="recycleK_arrows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cycleK_arrowsONLY"/>
                  <pic:cNvPicPr>
                    <a:picLocks noChangeAspect="1" noChangeArrowheads="1"/>
                  </pic:cNvPicPr>
                </pic:nvPicPr>
                <pic:blipFill>
                  <a:blip r:embed="rId2"/>
                  <a:srcRect/>
                  <a:stretch>
                    <a:fillRect/>
                  </a:stretch>
                </pic:blipFill>
                <pic:spPr bwMode="auto">
                  <a:xfrm>
                    <a:off x="0" y="0"/>
                    <a:ext cx="137160" cy="132080"/>
                  </a:xfrm>
                  <a:prstGeom prst="rect">
                    <a:avLst/>
                  </a:prstGeom>
                  <a:noFill/>
                  <a:ln w="9525">
                    <a:noFill/>
                    <a:miter lim="800000"/>
                    <a:headEnd/>
                    <a:tailEnd/>
                  </a:ln>
                </pic:spPr>
              </pic:pic>
            </a:graphicData>
          </a:graphic>
        </wp:anchor>
      </w:drawing>
    </w:r>
    <w:r w:rsidR="0098084D" w:rsidRPr="00E12707">
      <w:t>An Equal Opportunity / A</w:t>
    </w:r>
    <w:r w:rsidR="0098084D">
      <w:t>ffirmative Action Employer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633C" w:rsidRDefault="00ED633C">
      <w:r>
        <w:separator/>
      </w:r>
    </w:p>
  </w:footnote>
  <w:footnote w:type="continuationSeparator" w:id="0">
    <w:p w:rsidR="00ED633C" w:rsidRDefault="00ED63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2E0" w:rsidRPr="00177B8F" w:rsidRDefault="006742E0" w:rsidP="003E4B0B">
    <w:pPr>
      <w:pStyle w:val="Header"/>
    </w:pPr>
    <w:r w:rsidRPr="00177B8F">
      <w:t xml:space="preserve">Page </w:t>
    </w:r>
    <w:r w:rsidR="00D74EF3">
      <w:fldChar w:fldCharType="begin"/>
    </w:r>
    <w:r w:rsidR="00EF50F9">
      <w:instrText xml:space="preserve"> PAGE </w:instrText>
    </w:r>
    <w:r w:rsidR="00D74EF3">
      <w:fldChar w:fldCharType="separate"/>
    </w:r>
    <w:r w:rsidR="00AC7078">
      <w:rPr>
        <w:noProof/>
      </w:rPr>
      <w:t>2</w:t>
    </w:r>
    <w:r w:rsidR="00D74EF3">
      <w:rPr>
        <w:noProof/>
      </w:rPr>
      <w:fldChar w:fldCharType="end"/>
    </w:r>
    <w:r w:rsidRPr="00177B8F">
      <w:t xml:space="preserve"> of </w:t>
    </w:r>
    <w:fldSimple w:instr=" NUMPAGES ">
      <w:r w:rsidR="00AC7078">
        <w:rPr>
          <w:noProof/>
        </w:rPr>
        <w:t>2</w:t>
      </w:r>
    </w:fldSimple>
    <w:r w:rsidRPr="003E4B0B">
      <w:t xml:space="preserve"> </w:t>
    </w:r>
  </w:p>
  <w:p w:rsidR="00380AFE" w:rsidRDefault="004448EA" w:rsidP="00380AFE">
    <w:pPr>
      <w:pStyle w:val="BodyText"/>
      <w:spacing w:after="0" w:line="276" w:lineRule="auto"/>
      <w:rPr>
        <w:sz w:val="22"/>
        <w:szCs w:val="22"/>
      </w:rPr>
    </w:pPr>
    <w:r>
      <w:rPr>
        <w:sz w:val="22"/>
        <w:szCs w:val="22"/>
      </w:rPr>
      <w:t xml:space="preserve">Re: </w:t>
    </w:r>
  </w:p>
  <w:p w:rsidR="00F571A1" w:rsidRDefault="00D74EF3" w:rsidP="00380AFE">
    <w:pPr>
      <w:pStyle w:val="BodyText"/>
      <w:spacing w:after="0" w:line="276" w:lineRule="auto"/>
      <w:rPr>
        <w:sz w:val="22"/>
        <w:szCs w:val="22"/>
      </w:rPr>
    </w:pPr>
    <w:r>
      <w:rPr>
        <w:sz w:val="22"/>
        <w:szCs w:val="22"/>
      </w:rPr>
      <w:fldChar w:fldCharType="begin"/>
    </w:r>
    <w:r w:rsidR="00F571A1">
      <w:rPr>
        <w:sz w:val="22"/>
        <w:szCs w:val="22"/>
      </w:rPr>
      <w:instrText xml:space="preserve"> DATE \@ "MMMM d, yyyy" </w:instrText>
    </w:r>
    <w:r>
      <w:rPr>
        <w:sz w:val="22"/>
        <w:szCs w:val="22"/>
      </w:rPr>
      <w:fldChar w:fldCharType="separate"/>
    </w:r>
    <w:r w:rsidR="00AC7078">
      <w:rPr>
        <w:noProof/>
        <w:sz w:val="22"/>
        <w:szCs w:val="22"/>
      </w:rPr>
      <w:t>February 25, 2016</w:t>
    </w:r>
    <w:r>
      <w:rPr>
        <w:sz w:val="22"/>
        <w:szCs w:val="22"/>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2E0" w:rsidRDefault="00D2231C" w:rsidP="000A3779">
    <w:pPr>
      <w:tabs>
        <w:tab w:val="right" w:pos="10800"/>
      </w:tabs>
      <w:jc w:val="center"/>
      <w:rPr>
        <w:rFonts w:ascii="AGaramond" w:hAnsi="AGaramond"/>
        <w:b/>
        <w:sz w:val="24"/>
      </w:rPr>
    </w:pPr>
    <w:r>
      <w:rPr>
        <w:noProof/>
      </w:rPr>
      <w:drawing>
        <wp:inline distT="0" distB="0" distL="0" distR="0">
          <wp:extent cx="971550" cy="952500"/>
          <wp:effectExtent l="19050" t="0" r="0" b="0"/>
          <wp:docPr id="1" name="Picture 1" descr="nc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seal"/>
                  <pic:cNvPicPr>
                    <a:picLocks noChangeAspect="1" noChangeArrowheads="1"/>
                  </pic:cNvPicPr>
                </pic:nvPicPr>
                <pic:blipFill>
                  <a:blip r:embed="rId1"/>
                  <a:srcRect/>
                  <a:stretch>
                    <a:fillRect/>
                  </a:stretch>
                </pic:blipFill>
                <pic:spPr bwMode="auto">
                  <a:xfrm>
                    <a:off x="0" y="0"/>
                    <a:ext cx="971550" cy="952500"/>
                  </a:xfrm>
                  <a:prstGeom prst="rect">
                    <a:avLst/>
                  </a:prstGeom>
                  <a:noFill/>
                  <a:ln w="9525">
                    <a:noFill/>
                    <a:miter lim="800000"/>
                    <a:headEnd/>
                    <a:tailEnd/>
                  </a:ln>
                </pic:spPr>
              </pic:pic>
            </a:graphicData>
          </a:graphic>
        </wp:inline>
      </w:drawing>
    </w:r>
  </w:p>
  <w:p w:rsidR="006742E0" w:rsidRDefault="006742E0" w:rsidP="00FF10D3">
    <w:pPr>
      <w:tabs>
        <w:tab w:val="left" w:pos="6120"/>
        <w:tab w:val="right" w:pos="10800"/>
      </w:tabs>
      <w:jc w:val="center"/>
      <w:rPr>
        <w:rFonts w:ascii="Garamond" w:hAnsi="Garamond"/>
        <w:b/>
        <w:sz w:val="24"/>
      </w:rPr>
    </w:pPr>
    <w:r>
      <w:rPr>
        <w:rFonts w:ascii="Garamond" w:hAnsi="Garamond"/>
        <w:b/>
        <w:sz w:val="24"/>
      </w:rPr>
      <w:t>North Carolina</w:t>
    </w:r>
    <w:r>
      <w:rPr>
        <w:rFonts w:ascii="Garamond" w:hAnsi="Garamond"/>
        <w:sz w:val="24"/>
      </w:rPr>
      <w:t xml:space="preserve"> </w:t>
    </w:r>
    <w:r>
      <w:rPr>
        <w:rFonts w:ascii="Garamond" w:hAnsi="Garamond"/>
        <w:b/>
        <w:sz w:val="24"/>
      </w:rPr>
      <w:t>Department of Health and Human Services</w:t>
    </w:r>
  </w:p>
  <w:p w:rsidR="006742E0" w:rsidRDefault="00FF10D3" w:rsidP="00FF10D3">
    <w:pPr>
      <w:tabs>
        <w:tab w:val="left" w:pos="6120"/>
        <w:tab w:val="right" w:pos="10800"/>
      </w:tabs>
      <w:jc w:val="center"/>
      <w:rPr>
        <w:rFonts w:ascii="Garamond" w:hAnsi="Garamond"/>
        <w:b/>
        <w:sz w:val="24"/>
      </w:rPr>
    </w:pPr>
    <w:r>
      <w:rPr>
        <w:rFonts w:ascii="Garamond" w:hAnsi="Garamond"/>
        <w:b/>
        <w:sz w:val="24"/>
      </w:rPr>
      <w:t xml:space="preserve">Division of </w:t>
    </w:r>
    <w:r w:rsidR="001A7074">
      <w:rPr>
        <w:rFonts w:ascii="Garamond" w:hAnsi="Garamond"/>
        <w:b/>
        <w:sz w:val="24"/>
      </w:rPr>
      <w:t>Public Health</w:t>
    </w:r>
  </w:p>
  <w:p w:rsidR="00614670" w:rsidRDefault="00614670" w:rsidP="00FF10D3">
    <w:pPr>
      <w:tabs>
        <w:tab w:val="left" w:pos="6120"/>
        <w:tab w:val="right" w:pos="10800"/>
      </w:tabs>
      <w:jc w:val="center"/>
      <w:rPr>
        <w:rFonts w:ascii="Garamond" w:hAnsi="Garamond"/>
        <w:b/>
        <w:sz w:val="24"/>
      </w:rPr>
    </w:pPr>
  </w:p>
  <w:p w:rsidR="006742E0" w:rsidRDefault="006742E0" w:rsidP="00D2231C">
    <w:pPr>
      <w:tabs>
        <w:tab w:val="right" w:pos="10800"/>
      </w:tabs>
    </w:pPr>
    <w:r>
      <w:t>Pat McCrory</w:t>
    </w:r>
    <w:proofErr w:type="gramStart"/>
    <w:r w:rsidR="00D2231C">
      <w:t>,  Governor</w:t>
    </w:r>
    <w:proofErr w:type="gramEnd"/>
    <w:r>
      <w:tab/>
    </w:r>
    <w:r w:rsidR="00D2231C">
      <w:t>Richard</w:t>
    </w:r>
    <w:r w:rsidR="007F6CA3">
      <w:t xml:space="preserve"> </w:t>
    </w:r>
    <w:r w:rsidR="00D2231C">
      <w:t xml:space="preserve">O. Brajer,  </w:t>
    </w:r>
    <w:r>
      <w:t xml:space="preserve">Secretary </w:t>
    </w:r>
  </w:p>
  <w:p w:rsidR="006742E0" w:rsidRDefault="00427658" w:rsidP="00D2231C">
    <w:pPr>
      <w:tabs>
        <w:tab w:val="right" w:pos="10800"/>
      </w:tabs>
      <w:spacing w:before="120"/>
    </w:pPr>
    <w:r>
      <w:tab/>
    </w:r>
    <w:r w:rsidR="00D2231C">
      <w:t>Da</w:t>
    </w:r>
    <w:r w:rsidR="001A7074">
      <w:t>niel Staley, Acting Division Director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86C9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nsid w:val="15592F52"/>
    <w:multiLevelType w:val="hybridMultilevel"/>
    <w:tmpl w:val="A978E5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4933779B"/>
    <w:multiLevelType w:val="hybridMultilevel"/>
    <w:tmpl w:val="A0F8DA68"/>
    <w:lvl w:ilvl="0" w:tplc="36FCBD28">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5F55BE1"/>
    <w:multiLevelType w:val="hybridMultilevel"/>
    <w:tmpl w:val="3D08B8A4"/>
    <w:lvl w:ilvl="0" w:tplc="36FCBD28">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904251E"/>
    <w:multiLevelType w:val="hybridMultilevel"/>
    <w:tmpl w:val="55BC72A6"/>
    <w:lvl w:ilvl="0" w:tplc="36FCBD2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EE86FB3"/>
    <w:multiLevelType w:val="hybridMultilevel"/>
    <w:tmpl w:val="731EBDF4"/>
    <w:lvl w:ilvl="0" w:tplc="36FCBD28">
      <w:start w:val="1"/>
      <w:numFmt w:val="decimal"/>
      <w:lvlText w:val="%1."/>
      <w:lvlJc w:val="left"/>
      <w:pPr>
        <w:tabs>
          <w:tab w:val="num" w:pos="1080"/>
        </w:tabs>
        <w:ind w:left="1080" w:hanging="360"/>
      </w:pPr>
      <w:rPr>
        <w:rFonts w:hint="default"/>
      </w:rPr>
    </w:lvl>
    <w:lvl w:ilvl="1" w:tplc="0409000F">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0"/>
  </w:num>
  <w:num w:numId="2">
    <w:abstractNumId w:val="5"/>
  </w:num>
  <w:num w:numId="3">
    <w:abstractNumId w:val="4"/>
  </w:num>
  <w:num w:numId="4">
    <w:abstractNumId w:val="3"/>
  </w:num>
  <w:num w:numId="5">
    <w:abstractNumId w:val="2"/>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proofState w:spelling="clean" w:grammar="clean"/>
  <w:attachedTemplate r:id="rId1"/>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26626">
      <o:colormru v:ext="edit" colors="#c90"/>
    </o:shapedefaults>
  </w:hdrShapeDefaults>
  <w:footnotePr>
    <w:footnote w:id="-1"/>
    <w:footnote w:id="0"/>
  </w:footnotePr>
  <w:endnotePr>
    <w:endnote w:id="-1"/>
    <w:endnote w:id="0"/>
  </w:endnotePr>
  <w:compat/>
  <w:rsids>
    <w:rsidRoot w:val="004C0262"/>
    <w:rsid w:val="000004FC"/>
    <w:rsid w:val="0005798E"/>
    <w:rsid w:val="00065EB5"/>
    <w:rsid w:val="0007346D"/>
    <w:rsid w:val="0007607E"/>
    <w:rsid w:val="0009781B"/>
    <w:rsid w:val="000A3779"/>
    <w:rsid w:val="000C3BD4"/>
    <w:rsid w:val="000C6499"/>
    <w:rsid w:val="000D43BA"/>
    <w:rsid w:val="000F6C1C"/>
    <w:rsid w:val="0010305B"/>
    <w:rsid w:val="00103E2F"/>
    <w:rsid w:val="001168D6"/>
    <w:rsid w:val="00127421"/>
    <w:rsid w:val="001341A9"/>
    <w:rsid w:val="00137044"/>
    <w:rsid w:val="001646B8"/>
    <w:rsid w:val="001748DF"/>
    <w:rsid w:val="00175F95"/>
    <w:rsid w:val="00184B39"/>
    <w:rsid w:val="00190EB5"/>
    <w:rsid w:val="001A7074"/>
    <w:rsid w:val="001B3E62"/>
    <w:rsid w:val="001C7DFA"/>
    <w:rsid w:val="001D310A"/>
    <w:rsid w:val="001E21CE"/>
    <w:rsid w:val="001E35C8"/>
    <w:rsid w:val="00214C24"/>
    <w:rsid w:val="002505CF"/>
    <w:rsid w:val="002B7263"/>
    <w:rsid w:val="002F4764"/>
    <w:rsid w:val="00302B62"/>
    <w:rsid w:val="00330E9A"/>
    <w:rsid w:val="00333AAA"/>
    <w:rsid w:val="00380AFE"/>
    <w:rsid w:val="003811A9"/>
    <w:rsid w:val="003914F4"/>
    <w:rsid w:val="00395FC7"/>
    <w:rsid w:val="003C12BC"/>
    <w:rsid w:val="003C3C3C"/>
    <w:rsid w:val="003D2857"/>
    <w:rsid w:val="003E4B0B"/>
    <w:rsid w:val="00400E51"/>
    <w:rsid w:val="0040583D"/>
    <w:rsid w:val="00421D08"/>
    <w:rsid w:val="00427658"/>
    <w:rsid w:val="00437B51"/>
    <w:rsid w:val="004448EA"/>
    <w:rsid w:val="0044759B"/>
    <w:rsid w:val="004571F7"/>
    <w:rsid w:val="00457AA4"/>
    <w:rsid w:val="00462CE0"/>
    <w:rsid w:val="004941E7"/>
    <w:rsid w:val="004C0262"/>
    <w:rsid w:val="004F7C43"/>
    <w:rsid w:val="0050790B"/>
    <w:rsid w:val="005253EF"/>
    <w:rsid w:val="005531EC"/>
    <w:rsid w:val="00557FA5"/>
    <w:rsid w:val="00572E20"/>
    <w:rsid w:val="005A544A"/>
    <w:rsid w:val="005E1441"/>
    <w:rsid w:val="00613361"/>
    <w:rsid w:val="00614670"/>
    <w:rsid w:val="00645C42"/>
    <w:rsid w:val="006566EB"/>
    <w:rsid w:val="0066608F"/>
    <w:rsid w:val="00667C79"/>
    <w:rsid w:val="006742E0"/>
    <w:rsid w:val="006A0BBB"/>
    <w:rsid w:val="006A236A"/>
    <w:rsid w:val="006B2FD5"/>
    <w:rsid w:val="006C5499"/>
    <w:rsid w:val="007435DA"/>
    <w:rsid w:val="00755928"/>
    <w:rsid w:val="00761721"/>
    <w:rsid w:val="007778C2"/>
    <w:rsid w:val="007A3E0F"/>
    <w:rsid w:val="007B6D99"/>
    <w:rsid w:val="007C2598"/>
    <w:rsid w:val="007C78F9"/>
    <w:rsid w:val="007F6CA3"/>
    <w:rsid w:val="00811D31"/>
    <w:rsid w:val="00843B77"/>
    <w:rsid w:val="008518FB"/>
    <w:rsid w:val="008562D4"/>
    <w:rsid w:val="0087576E"/>
    <w:rsid w:val="008761AF"/>
    <w:rsid w:val="0088125F"/>
    <w:rsid w:val="00882692"/>
    <w:rsid w:val="008A2D6A"/>
    <w:rsid w:val="008E0AD4"/>
    <w:rsid w:val="008F65BD"/>
    <w:rsid w:val="00902F7A"/>
    <w:rsid w:val="009172D1"/>
    <w:rsid w:val="0095009E"/>
    <w:rsid w:val="00950991"/>
    <w:rsid w:val="00970D93"/>
    <w:rsid w:val="0098084D"/>
    <w:rsid w:val="00995394"/>
    <w:rsid w:val="009C7F83"/>
    <w:rsid w:val="00A120BA"/>
    <w:rsid w:val="00A217BA"/>
    <w:rsid w:val="00A35592"/>
    <w:rsid w:val="00A37485"/>
    <w:rsid w:val="00A45FB3"/>
    <w:rsid w:val="00A522A4"/>
    <w:rsid w:val="00A55A7F"/>
    <w:rsid w:val="00A6151F"/>
    <w:rsid w:val="00A704A1"/>
    <w:rsid w:val="00A719E1"/>
    <w:rsid w:val="00A75CF3"/>
    <w:rsid w:val="00A90954"/>
    <w:rsid w:val="00A97E0B"/>
    <w:rsid w:val="00AA3CEF"/>
    <w:rsid w:val="00AC1671"/>
    <w:rsid w:val="00AC45AA"/>
    <w:rsid w:val="00AC5BF5"/>
    <w:rsid w:val="00AC7078"/>
    <w:rsid w:val="00AF4E74"/>
    <w:rsid w:val="00AF650F"/>
    <w:rsid w:val="00B05D07"/>
    <w:rsid w:val="00B13D0F"/>
    <w:rsid w:val="00B33946"/>
    <w:rsid w:val="00BA071D"/>
    <w:rsid w:val="00BA1BBC"/>
    <w:rsid w:val="00BB1D76"/>
    <w:rsid w:val="00BD462E"/>
    <w:rsid w:val="00BE1E07"/>
    <w:rsid w:val="00BE77EF"/>
    <w:rsid w:val="00C05CEA"/>
    <w:rsid w:val="00C06F43"/>
    <w:rsid w:val="00C23B9B"/>
    <w:rsid w:val="00C2412B"/>
    <w:rsid w:val="00C36B32"/>
    <w:rsid w:val="00C4451C"/>
    <w:rsid w:val="00C82A65"/>
    <w:rsid w:val="00C96064"/>
    <w:rsid w:val="00CB1E81"/>
    <w:rsid w:val="00CB40CF"/>
    <w:rsid w:val="00CF1B1D"/>
    <w:rsid w:val="00D06953"/>
    <w:rsid w:val="00D17AC4"/>
    <w:rsid w:val="00D2231C"/>
    <w:rsid w:val="00D36B28"/>
    <w:rsid w:val="00D53A18"/>
    <w:rsid w:val="00D676ED"/>
    <w:rsid w:val="00D74EF3"/>
    <w:rsid w:val="00D83E0A"/>
    <w:rsid w:val="00D97545"/>
    <w:rsid w:val="00DB3393"/>
    <w:rsid w:val="00DE2CA3"/>
    <w:rsid w:val="00DE476E"/>
    <w:rsid w:val="00E04ECA"/>
    <w:rsid w:val="00E210DC"/>
    <w:rsid w:val="00E24EA5"/>
    <w:rsid w:val="00E2587B"/>
    <w:rsid w:val="00E7191B"/>
    <w:rsid w:val="00E837AA"/>
    <w:rsid w:val="00EB05FD"/>
    <w:rsid w:val="00EB6461"/>
    <w:rsid w:val="00EB798B"/>
    <w:rsid w:val="00ED2D1B"/>
    <w:rsid w:val="00ED633C"/>
    <w:rsid w:val="00EF50F9"/>
    <w:rsid w:val="00F00562"/>
    <w:rsid w:val="00F0295D"/>
    <w:rsid w:val="00F100BE"/>
    <w:rsid w:val="00F115CF"/>
    <w:rsid w:val="00F571A1"/>
    <w:rsid w:val="00F651F0"/>
    <w:rsid w:val="00FE0712"/>
    <w:rsid w:val="00FF10D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hapeDefaults>
    <o:shapedefaults v:ext="edit" spidmax="26626">
      <o:colormru v:ext="edit" colors="#c9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iPriority="99"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167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C1671"/>
    <w:pPr>
      <w:tabs>
        <w:tab w:val="center" w:pos="4320"/>
        <w:tab w:val="right" w:pos="8640"/>
      </w:tabs>
    </w:pPr>
  </w:style>
  <w:style w:type="paragraph" w:styleId="Footer">
    <w:name w:val="footer"/>
    <w:basedOn w:val="Normal"/>
    <w:rsid w:val="00AC1671"/>
    <w:pPr>
      <w:tabs>
        <w:tab w:val="center" w:pos="4320"/>
        <w:tab w:val="right" w:pos="8640"/>
      </w:tabs>
    </w:pPr>
  </w:style>
  <w:style w:type="table" w:styleId="TableGrid">
    <w:name w:val="Table Grid"/>
    <w:basedOn w:val="TableNormal"/>
    <w:rsid w:val="000A4A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9339D1"/>
    <w:rPr>
      <w:color w:val="0000FF"/>
      <w:u w:val="single"/>
    </w:rPr>
  </w:style>
  <w:style w:type="character" w:styleId="FollowedHyperlink">
    <w:name w:val="FollowedHyperlink"/>
    <w:rsid w:val="002C7469"/>
    <w:rPr>
      <w:color w:val="800080"/>
      <w:u w:val="single"/>
    </w:rPr>
  </w:style>
  <w:style w:type="paragraph" w:styleId="BalloonText">
    <w:name w:val="Balloon Text"/>
    <w:basedOn w:val="Normal"/>
    <w:link w:val="BalloonTextChar"/>
    <w:rsid w:val="008761AF"/>
    <w:rPr>
      <w:rFonts w:ascii="Tahoma" w:hAnsi="Tahoma"/>
      <w:sz w:val="16"/>
      <w:szCs w:val="16"/>
    </w:rPr>
  </w:style>
  <w:style w:type="character" w:customStyle="1" w:styleId="BalloonTextChar">
    <w:name w:val="Balloon Text Char"/>
    <w:link w:val="BalloonText"/>
    <w:rsid w:val="008761AF"/>
    <w:rPr>
      <w:rFonts w:ascii="Tahoma" w:hAnsi="Tahoma" w:cs="Tahoma"/>
      <w:sz w:val="16"/>
      <w:szCs w:val="16"/>
    </w:rPr>
  </w:style>
  <w:style w:type="paragraph" w:customStyle="1" w:styleId="RecipientAddress">
    <w:name w:val="Recipient Address"/>
    <w:basedOn w:val="Normal"/>
    <w:uiPriority w:val="99"/>
    <w:rsid w:val="00D676ED"/>
    <w:rPr>
      <w:sz w:val="24"/>
      <w:szCs w:val="24"/>
    </w:rPr>
  </w:style>
  <w:style w:type="paragraph" w:styleId="Salutation">
    <w:name w:val="Salutation"/>
    <w:basedOn w:val="Normal"/>
    <w:next w:val="Normal"/>
    <w:link w:val="SalutationChar"/>
    <w:uiPriority w:val="99"/>
    <w:rsid w:val="00D676ED"/>
    <w:pPr>
      <w:spacing w:before="480" w:after="240"/>
    </w:pPr>
    <w:rPr>
      <w:sz w:val="24"/>
      <w:szCs w:val="24"/>
    </w:rPr>
  </w:style>
  <w:style w:type="character" w:customStyle="1" w:styleId="SalutationChar">
    <w:name w:val="Salutation Char"/>
    <w:link w:val="Salutation"/>
    <w:uiPriority w:val="99"/>
    <w:rsid w:val="00D676ED"/>
    <w:rPr>
      <w:sz w:val="24"/>
      <w:szCs w:val="24"/>
    </w:rPr>
  </w:style>
  <w:style w:type="paragraph" w:styleId="BodyText">
    <w:name w:val="Body Text"/>
    <w:basedOn w:val="Normal"/>
    <w:link w:val="BodyTextChar"/>
    <w:uiPriority w:val="99"/>
    <w:rsid w:val="00D676ED"/>
    <w:pPr>
      <w:spacing w:after="240"/>
    </w:pPr>
    <w:rPr>
      <w:sz w:val="24"/>
      <w:szCs w:val="24"/>
    </w:rPr>
  </w:style>
  <w:style w:type="character" w:customStyle="1" w:styleId="BodyTextChar">
    <w:name w:val="Body Text Char"/>
    <w:link w:val="BodyText"/>
    <w:uiPriority w:val="99"/>
    <w:rsid w:val="00D676ED"/>
    <w:rPr>
      <w:sz w:val="24"/>
      <w:szCs w:val="24"/>
    </w:rPr>
  </w:style>
  <w:style w:type="paragraph" w:styleId="ListParagraph">
    <w:name w:val="List Paragraph"/>
    <w:basedOn w:val="Normal"/>
    <w:uiPriority w:val="34"/>
    <w:qFormat/>
    <w:rsid w:val="00190EB5"/>
    <w:pPr>
      <w:ind w:left="720"/>
      <w:contextualSpacing/>
    </w:pPr>
    <w:rPr>
      <w:sz w:val="24"/>
      <w:szCs w:val="24"/>
    </w:rPr>
  </w:style>
  <w:style w:type="paragraph" w:customStyle="1" w:styleId="TableText">
    <w:name w:val="Table Text"/>
    <w:basedOn w:val="Normal"/>
    <w:rsid w:val="00421D08"/>
    <w:pPr>
      <w:spacing w:before="20" w:after="20"/>
    </w:pPr>
    <w:rPr>
      <w:rFonts w:ascii="Arial" w:hAnsi="Arial"/>
      <w:sz w:val="18"/>
      <w:szCs w:val="24"/>
    </w:rPr>
  </w:style>
</w:styles>
</file>

<file path=word/webSettings.xml><?xml version="1.0" encoding="utf-8"?>
<w:webSettings xmlns:r="http://schemas.openxmlformats.org/officeDocument/2006/relationships" xmlns:w="http://schemas.openxmlformats.org/wordprocessingml/2006/main">
  <w:divs>
    <w:div w:id="430244230">
      <w:bodyDiv w:val="1"/>
      <w:marLeft w:val="0"/>
      <w:marRight w:val="0"/>
      <w:marTop w:val="0"/>
      <w:marBottom w:val="0"/>
      <w:divBdr>
        <w:top w:val="none" w:sz="0" w:space="0" w:color="auto"/>
        <w:left w:val="none" w:sz="0" w:space="0" w:color="auto"/>
        <w:bottom w:val="none" w:sz="0" w:space="0" w:color="auto"/>
        <w:right w:val="none" w:sz="0" w:space="0" w:color="auto"/>
      </w:divBdr>
    </w:div>
    <w:div w:id="1631744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ncdhhs.gov"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secletrh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3E8F4DB041F348844553157AF9C99E" ma:contentTypeVersion="1" ma:contentTypeDescription="Create a new document." ma:contentTypeScope="" ma:versionID="ef72cdd0026add7ca5af9342db381972">
  <xsd:schema xmlns:xsd="http://www.w3.org/2001/XMLSchema" xmlns:xs="http://www.w3.org/2001/XMLSchema" xmlns:p="http://schemas.microsoft.com/office/2006/metadata/properties" xmlns:ns2="87af968d-d198-4e51-835b-98312429d5b5" targetNamespace="http://schemas.microsoft.com/office/2006/metadata/properties" ma:root="true" ma:fieldsID="2fef9e19b50b6948184eed0716edcc13" ns2:_="">
    <xsd:import namespace="87af968d-d198-4e51-835b-98312429d5b5"/>
    <xsd:element name="properties">
      <xsd:complexType>
        <xsd:sequence>
          <xsd:element name="documentManagement">
            <xsd:complexType>
              <xsd:all>
                <xsd:element ref="ns2:CSR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af968d-d198-4e51-835b-98312429d5b5" elementFormDefault="qualified">
    <xsd:import namespace="http://schemas.microsoft.com/office/2006/documentManagement/types"/>
    <xsd:import namespace="http://schemas.microsoft.com/office/infopath/2007/PartnerControls"/>
    <xsd:element name="CSRID" ma:index="8" nillable="true" ma:displayName="CSRID" ma:internalName="CSRID">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CSRID xmlns="87af968d-d198-4e51-835b-98312429d5b5">1825</CSRID>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B78F2-C0F7-43D3-80BE-2DAE84A7E8FE}">
  <ds:schemaRefs>
    <ds:schemaRef ds:uri="http://schemas.microsoft.com/sharepoint/v3/contenttype/forms"/>
  </ds:schemaRefs>
</ds:datastoreItem>
</file>

<file path=customXml/itemProps2.xml><?xml version="1.0" encoding="utf-8"?>
<ds:datastoreItem xmlns:ds="http://schemas.openxmlformats.org/officeDocument/2006/customXml" ds:itemID="{85BDA8BD-8AEC-4AC9-93B5-28E42CB5B6FF}">
  <ds:schemaRefs>
    <ds:schemaRef ds:uri="http://schemas.microsoft.com/office/2006/metadata/longProperties"/>
  </ds:schemaRefs>
</ds:datastoreItem>
</file>

<file path=customXml/itemProps3.xml><?xml version="1.0" encoding="utf-8"?>
<ds:datastoreItem xmlns:ds="http://schemas.openxmlformats.org/officeDocument/2006/customXml" ds:itemID="{F0706262-1F3E-4C3B-996B-407046AC1F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af968d-d198-4e51-835b-98312429d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7A6BD8-74A5-4665-BE6A-B0D49795B45E}">
  <ds:schemaRefs>
    <ds:schemaRef ds:uri="http://schemas.microsoft.com/office/2006/metadata/properties"/>
    <ds:schemaRef ds:uri="87af968d-d198-4e51-835b-98312429d5b5"/>
  </ds:schemaRefs>
</ds:datastoreItem>
</file>

<file path=customXml/itemProps5.xml><?xml version="1.0" encoding="utf-8"?>
<ds:datastoreItem xmlns:ds="http://schemas.openxmlformats.org/officeDocument/2006/customXml" ds:itemID="{50DFBE25-040B-417F-AF14-E574B42F4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secletrhd.dot</Template>
  <TotalTime>59</TotalTime>
  <Pages>1</Pages>
  <Words>314</Words>
  <Characters>1795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May 22, 2002</vt:lpstr>
    </vt:vector>
  </TitlesOfParts>
  <Company>DHHS</Company>
  <LinksUpToDate>false</LinksUpToDate>
  <CharactersWithSpaces>2105</CharactersWithSpaces>
  <SharedDoc>false</SharedDoc>
  <HyperlinkBase/>
  <HLinks>
    <vt:vector size="6" baseType="variant">
      <vt:variant>
        <vt:i4>2555961</vt:i4>
      </vt:variant>
      <vt:variant>
        <vt:i4>9</vt:i4>
      </vt:variant>
      <vt:variant>
        <vt:i4>0</vt:i4>
      </vt:variant>
      <vt:variant>
        <vt:i4>5</vt:i4>
      </vt:variant>
      <vt:variant>
        <vt:lpwstr>http://www.ncdhhs.gov/</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May 22, 2002</dc:title>
  <dc:creator>Lois Nilsen</dc:creator>
  <cp:lastModifiedBy>Windows User</cp:lastModifiedBy>
  <cp:revision>22</cp:revision>
  <cp:lastPrinted>2015-09-02T14:15:00Z</cp:lastPrinted>
  <dcterms:created xsi:type="dcterms:W3CDTF">2015-10-09T15:31:00Z</dcterms:created>
  <dcterms:modified xsi:type="dcterms:W3CDTF">2016-02-25T16:25:00Z</dcterms:modified>
</cp:coreProperties>
</file>